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B3326D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70.6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461A9B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18.02.</w:t>
      </w:r>
      <w:r w:rsidR="007B7231" w:rsidRPr="00B91D5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="00B91D53">
        <w:rPr>
          <w:rFonts w:ascii="Times New Roman" w:hAnsi="Times New Roman"/>
          <w:sz w:val="22"/>
        </w:rPr>
        <w:t xml:space="preserve">     </w:t>
      </w:r>
      <w:r w:rsidR="00B151F3">
        <w:rPr>
          <w:rFonts w:ascii="Times New Roman" w:hAnsi="Times New Roman"/>
          <w:sz w:val="22"/>
        </w:rPr>
        <w:t xml:space="preserve">   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562FEE">
        <w:rPr>
          <w:rFonts w:ascii="Times New Roman" w:hAnsi="Times New Roman"/>
          <w:sz w:val="24"/>
          <w:szCs w:val="24"/>
        </w:rPr>
        <w:t xml:space="preserve">                  </w:t>
      </w:r>
      <w:r w:rsidR="006B267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6B2671">
        <w:rPr>
          <w:rFonts w:ascii="Times New Roman" w:hAnsi="Times New Roman"/>
          <w:sz w:val="24"/>
          <w:szCs w:val="24"/>
        </w:rPr>
        <w:t xml:space="preserve">  </w:t>
      </w:r>
      <w:r w:rsidR="00D96ACB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436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 w:rsidR="00B15B18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</w:t>
      </w:r>
      <w:r w:rsidR="005B27F0">
        <w:rPr>
          <w:rFonts w:ascii="Times New Roman" w:hAnsi="Times New Roman"/>
          <w:sz w:val="28"/>
        </w:rPr>
        <w:t>асноярского края от 22.06.2015г</w:t>
      </w:r>
      <w:r w:rsidR="00AC638A">
        <w:rPr>
          <w:rFonts w:ascii="Times New Roman" w:hAnsi="Times New Roman"/>
          <w:sz w:val="28"/>
        </w:rPr>
        <w:t xml:space="preserve">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proofErr w:type="gramStart"/>
      <w:r w:rsidR="00C4374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C43742">
        <w:rPr>
          <w:rFonts w:ascii="Times New Roman" w:hAnsi="Times New Roman"/>
          <w:sz w:val="28"/>
          <w:szCs w:val="28"/>
        </w:rPr>
        <w:t xml:space="preserve"> город»</w:t>
      </w:r>
      <w:r w:rsidR="00B15B18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1434D" w:rsidRDefault="008A12E5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1052C">
        <w:rPr>
          <w:rFonts w:ascii="Times New Roman" w:hAnsi="Times New Roman"/>
          <w:sz w:val="28"/>
          <w:szCs w:val="28"/>
        </w:rPr>
        <w:t xml:space="preserve"> </w:t>
      </w:r>
      <w:r w:rsidR="0061434D" w:rsidRPr="00562FEE">
        <w:rPr>
          <w:rFonts w:ascii="Times New Roman" w:hAnsi="Times New Roman"/>
          <w:sz w:val="28"/>
        </w:rPr>
        <w:t xml:space="preserve">Строку </w:t>
      </w:r>
      <w:r w:rsidR="0061434D">
        <w:rPr>
          <w:rFonts w:ascii="Times New Roman" w:hAnsi="Times New Roman"/>
          <w:sz w:val="28"/>
        </w:rPr>
        <w:t>4</w:t>
      </w:r>
      <w:r w:rsidR="0061434D" w:rsidRPr="00562FEE">
        <w:rPr>
          <w:rFonts w:ascii="Times New Roman" w:hAnsi="Times New Roman"/>
          <w:sz w:val="28"/>
        </w:rPr>
        <w:t xml:space="preserve"> паспорта программы</w:t>
      </w:r>
      <w:r w:rsidR="0061434D">
        <w:rPr>
          <w:rFonts w:ascii="Times New Roman" w:hAnsi="Times New Roman"/>
          <w:sz w:val="28"/>
        </w:rPr>
        <w:t xml:space="preserve"> </w:t>
      </w:r>
      <w:r w:rsidR="0061434D">
        <w:rPr>
          <w:rFonts w:ascii="Times New Roman" w:hAnsi="Times New Roman"/>
          <w:sz w:val="28"/>
          <w:szCs w:val="28"/>
        </w:rPr>
        <w:t>«</w:t>
      </w:r>
      <w:proofErr w:type="gramStart"/>
      <w:r w:rsidR="0061434D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61434D">
        <w:rPr>
          <w:rFonts w:ascii="Times New Roman" w:hAnsi="Times New Roman"/>
          <w:sz w:val="28"/>
          <w:szCs w:val="28"/>
        </w:rPr>
        <w:t xml:space="preserve"> город» </w:t>
      </w:r>
      <w:r w:rsidR="008F2343">
        <w:rPr>
          <w:rFonts w:ascii="Times New Roman" w:hAnsi="Times New Roman"/>
          <w:sz w:val="28"/>
        </w:rPr>
        <w:t>п</w:t>
      </w:r>
      <w:r w:rsidR="0061434D" w:rsidRPr="00562FEE">
        <w:rPr>
          <w:rFonts w:ascii="Times New Roman" w:hAnsi="Times New Roman"/>
          <w:sz w:val="28"/>
        </w:rPr>
        <w:t>риложени</w:t>
      </w:r>
      <w:r w:rsidR="0061434D">
        <w:rPr>
          <w:rFonts w:ascii="Times New Roman" w:hAnsi="Times New Roman"/>
          <w:sz w:val="28"/>
        </w:rPr>
        <w:t xml:space="preserve">я </w:t>
      </w:r>
      <w:r w:rsidR="0061434D"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61434D" w:rsidRPr="00C46691" w:rsidTr="004C66AF">
        <w:trPr>
          <w:trHeight w:val="598"/>
        </w:trPr>
        <w:tc>
          <w:tcPr>
            <w:tcW w:w="2977" w:type="dxa"/>
            <w:vAlign w:val="center"/>
          </w:tcPr>
          <w:p w:rsidR="0061434D" w:rsidRPr="00481DB6" w:rsidRDefault="0061434D" w:rsidP="004C66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Исполнители  муниципальной программы</w:t>
            </w:r>
          </w:p>
        </w:tc>
        <w:tc>
          <w:tcPr>
            <w:tcW w:w="6946" w:type="dxa"/>
            <w:vAlign w:val="center"/>
          </w:tcPr>
          <w:p w:rsidR="0061434D" w:rsidRPr="00C46691" w:rsidRDefault="00D96ACB" w:rsidP="00D96ACB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г.Железногорск, муниципальное казенное учреждение «Управление по делам гражданской обороны чрезвычайным ситуациям и режима ЗАТО Железногорск» (Далее МКУ «Управление по делам ГО, ЧС и режима»</w:t>
            </w:r>
            <w:proofErr w:type="gramEnd"/>
          </w:p>
        </w:tc>
      </w:tr>
    </w:tbl>
    <w:p w:rsidR="00E10B8F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 w:rsidR="0061434D" w:rsidRDefault="0061434D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Pr="00562FEE">
        <w:rPr>
          <w:rFonts w:ascii="Times New Roman" w:hAnsi="Times New Roman"/>
          <w:sz w:val="28"/>
        </w:rPr>
        <w:t xml:space="preserve">Строку </w:t>
      </w:r>
      <w:r>
        <w:rPr>
          <w:rFonts w:ascii="Times New Roman" w:hAnsi="Times New Roman"/>
          <w:sz w:val="28"/>
        </w:rPr>
        <w:t>5</w:t>
      </w:r>
      <w:r w:rsidRPr="00562FEE">
        <w:rPr>
          <w:rFonts w:ascii="Times New Roman" w:hAnsi="Times New Roman"/>
          <w:sz w:val="28"/>
        </w:rPr>
        <w:t xml:space="preserve"> паспорта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город» </w:t>
      </w:r>
      <w:r w:rsidR="00956CB8">
        <w:rPr>
          <w:rFonts w:ascii="Times New Roman" w:hAnsi="Times New Roman"/>
          <w:sz w:val="28"/>
        </w:rPr>
        <w:t>п</w:t>
      </w:r>
      <w:r w:rsidRPr="00562FEE">
        <w:rPr>
          <w:rFonts w:ascii="Times New Roman" w:hAnsi="Times New Roman"/>
          <w:sz w:val="28"/>
        </w:rPr>
        <w:t>риложени</w:t>
      </w:r>
      <w:r>
        <w:rPr>
          <w:rFonts w:ascii="Times New Roman" w:hAnsi="Times New Roman"/>
          <w:sz w:val="28"/>
        </w:rPr>
        <w:t xml:space="preserve">я </w:t>
      </w:r>
      <w:r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61434D" w:rsidRPr="00481DB6" w:rsidTr="004C66AF">
        <w:trPr>
          <w:trHeight w:val="598"/>
        </w:trPr>
        <w:tc>
          <w:tcPr>
            <w:tcW w:w="2977" w:type="dxa"/>
            <w:vAlign w:val="center"/>
          </w:tcPr>
          <w:p w:rsidR="0061434D" w:rsidRPr="00481DB6" w:rsidRDefault="0061434D" w:rsidP="004C66A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D96ACB" w:rsidRPr="0019254D" w:rsidRDefault="00D96ACB" w:rsidP="00D96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«Комплексные меры противодействия терроризму и экстремизму»;</w:t>
            </w:r>
          </w:p>
          <w:p w:rsidR="00D96ACB" w:rsidRDefault="00D96ACB" w:rsidP="00D96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  <w:r w:rsidRPr="00192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28F6">
              <w:rPr>
                <w:rFonts w:ascii="Times New Roman" w:hAnsi="Times New Roman"/>
                <w:sz w:val="28"/>
                <w:szCs w:val="28"/>
              </w:rPr>
              <w:t xml:space="preserve">«Исполнение </w:t>
            </w:r>
            <w:r>
              <w:rPr>
                <w:rFonts w:ascii="Times New Roman" w:hAnsi="Times New Roman"/>
                <w:sz w:val="28"/>
                <w:szCs w:val="28"/>
              </w:rPr>
              <w:t>предписани</w:t>
            </w:r>
            <w:r w:rsidR="008528F6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 МВД России по ЗАТО г. Железногорск</w:t>
            </w:r>
            <w:r w:rsidR="008528F6">
              <w:rPr>
                <w:rFonts w:ascii="Times New Roman" w:hAnsi="Times New Roman"/>
                <w:sz w:val="28"/>
                <w:szCs w:val="28"/>
              </w:rPr>
              <w:t xml:space="preserve"> по уничтожению конопли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D96ACB" w:rsidRDefault="00D96ACB" w:rsidP="00D96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 «Осуществление мероприятий по обеспечению безопасности людей на водных объектах, охране их жизни и здоровья»;</w:t>
            </w:r>
          </w:p>
          <w:p w:rsidR="0061434D" w:rsidRPr="00481DB6" w:rsidRDefault="00D96ACB" w:rsidP="00D96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3 «Пропаганда в области безопасности людей на водных объектах»</w:t>
            </w:r>
          </w:p>
        </w:tc>
      </w:tr>
    </w:tbl>
    <w:p w:rsidR="0061434D" w:rsidRDefault="0061434D" w:rsidP="0061434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10B8F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 w:rsidR="0031052C" w:rsidRDefault="0061434D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 w:rsidR="0031052C" w:rsidRPr="00562FEE">
        <w:rPr>
          <w:rFonts w:ascii="Times New Roman" w:hAnsi="Times New Roman"/>
          <w:sz w:val="28"/>
        </w:rPr>
        <w:t xml:space="preserve">Строку </w:t>
      </w:r>
      <w:r w:rsidR="0031052C">
        <w:rPr>
          <w:rFonts w:ascii="Times New Roman" w:hAnsi="Times New Roman"/>
          <w:sz w:val="28"/>
        </w:rPr>
        <w:t>10</w:t>
      </w:r>
      <w:r w:rsidR="0031052C" w:rsidRPr="00562FEE">
        <w:rPr>
          <w:rFonts w:ascii="Times New Roman" w:hAnsi="Times New Roman"/>
          <w:sz w:val="28"/>
        </w:rPr>
        <w:t xml:space="preserve"> паспорта программы</w:t>
      </w:r>
      <w:r w:rsidR="0031052C">
        <w:rPr>
          <w:rFonts w:ascii="Times New Roman" w:hAnsi="Times New Roman"/>
          <w:sz w:val="28"/>
        </w:rPr>
        <w:t xml:space="preserve"> </w:t>
      </w:r>
      <w:r w:rsidR="0031052C">
        <w:rPr>
          <w:rFonts w:ascii="Times New Roman" w:hAnsi="Times New Roman"/>
          <w:sz w:val="28"/>
          <w:szCs w:val="28"/>
        </w:rPr>
        <w:t>«</w:t>
      </w:r>
      <w:proofErr w:type="gramStart"/>
      <w:r w:rsidR="0031052C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31052C">
        <w:rPr>
          <w:rFonts w:ascii="Times New Roman" w:hAnsi="Times New Roman"/>
          <w:sz w:val="28"/>
          <w:szCs w:val="28"/>
        </w:rPr>
        <w:t xml:space="preserve"> город» </w:t>
      </w:r>
      <w:r w:rsidR="00956CB8">
        <w:rPr>
          <w:rFonts w:ascii="Times New Roman" w:hAnsi="Times New Roman"/>
          <w:sz w:val="28"/>
        </w:rPr>
        <w:t>п</w:t>
      </w:r>
      <w:r w:rsidR="0031052C" w:rsidRPr="00562FEE">
        <w:rPr>
          <w:rFonts w:ascii="Times New Roman" w:hAnsi="Times New Roman"/>
          <w:sz w:val="28"/>
        </w:rPr>
        <w:t>риложени</w:t>
      </w:r>
      <w:r w:rsidR="0031052C">
        <w:rPr>
          <w:rFonts w:ascii="Times New Roman" w:hAnsi="Times New Roman"/>
          <w:sz w:val="28"/>
        </w:rPr>
        <w:t xml:space="preserve">я </w:t>
      </w:r>
      <w:r w:rsidR="0031052C"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31052C" w:rsidRPr="00481DB6" w:rsidTr="004816EC">
        <w:tc>
          <w:tcPr>
            <w:tcW w:w="2977" w:type="dxa"/>
            <w:vAlign w:val="center"/>
          </w:tcPr>
          <w:p w:rsidR="0031052C" w:rsidRPr="00481DB6" w:rsidRDefault="0031052C" w:rsidP="004816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31052C" w:rsidRPr="004B53BF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5 008 114,65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052C" w:rsidRPr="004B53BF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4 428 114,65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052C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31052C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E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052C" w:rsidRPr="00CD3B46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052C" w:rsidRPr="00CD3B46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052C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1052C" w:rsidRPr="0031052C" w:rsidRDefault="0031052C" w:rsidP="003105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61434D">
        <w:rPr>
          <w:rFonts w:ascii="Times New Roman" w:hAnsi="Times New Roman"/>
          <w:sz w:val="28"/>
        </w:rPr>
        <w:t>1.4</w:t>
      </w:r>
      <w:r w:rsidR="008A12E5">
        <w:rPr>
          <w:rFonts w:ascii="Times New Roman" w:hAnsi="Times New Roman"/>
          <w:sz w:val="28"/>
        </w:rPr>
        <w:t xml:space="preserve">. </w:t>
      </w:r>
      <w:r w:rsidR="00E10B8F">
        <w:rPr>
          <w:rFonts w:ascii="Times New Roman" w:hAnsi="Times New Roman"/>
          <w:sz w:val="28"/>
          <w:szCs w:val="28"/>
        </w:rPr>
        <w:t xml:space="preserve">Раздел 8. </w:t>
      </w:r>
      <w:r w:rsidRPr="0031052C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</w:t>
      </w:r>
    </w:p>
    <w:p w:rsidR="0031052C" w:rsidRPr="0031052C" w:rsidRDefault="0031052C" w:rsidP="0031052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1052C">
        <w:rPr>
          <w:rFonts w:ascii="Times New Roman" w:hAnsi="Times New Roman"/>
          <w:sz w:val="28"/>
          <w:szCs w:val="28"/>
        </w:rPr>
        <w:t xml:space="preserve"> расходов на реализацию целей  Программы с учетом 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FEE"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 xml:space="preserve">я </w:t>
      </w:r>
      <w:r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31052C" w:rsidRPr="004B53BF" w:rsidRDefault="00E10B8F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1052C"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 w:rsidR="0031052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10E93">
        <w:rPr>
          <w:rFonts w:ascii="Times New Roman" w:hAnsi="Times New Roman" w:cs="Times New Roman"/>
          <w:sz w:val="28"/>
          <w:szCs w:val="28"/>
        </w:rPr>
        <w:t>5</w:t>
      </w:r>
      <w:r w:rsidR="0061434D">
        <w:rPr>
          <w:rFonts w:ascii="Times New Roman" w:hAnsi="Times New Roman" w:cs="Times New Roman"/>
          <w:sz w:val="28"/>
          <w:szCs w:val="28"/>
        </w:rPr>
        <w:t> 0</w:t>
      </w:r>
      <w:r w:rsidR="00510E93">
        <w:rPr>
          <w:rFonts w:ascii="Times New Roman" w:hAnsi="Times New Roman" w:cs="Times New Roman"/>
          <w:sz w:val="28"/>
          <w:szCs w:val="28"/>
        </w:rPr>
        <w:t>08</w:t>
      </w:r>
      <w:r w:rsidR="0061434D">
        <w:rPr>
          <w:rFonts w:ascii="Times New Roman" w:hAnsi="Times New Roman" w:cs="Times New Roman"/>
          <w:sz w:val="28"/>
          <w:szCs w:val="28"/>
        </w:rPr>
        <w:t xml:space="preserve"> </w:t>
      </w:r>
      <w:r w:rsidR="00510E93">
        <w:rPr>
          <w:rFonts w:ascii="Times New Roman" w:hAnsi="Times New Roman" w:cs="Times New Roman"/>
          <w:sz w:val="28"/>
          <w:szCs w:val="28"/>
        </w:rPr>
        <w:t>114</w:t>
      </w:r>
      <w:r w:rsidR="0031052C">
        <w:rPr>
          <w:rFonts w:ascii="Times New Roman" w:hAnsi="Times New Roman" w:cs="Times New Roman"/>
          <w:sz w:val="28"/>
          <w:szCs w:val="28"/>
        </w:rPr>
        <w:t>,</w:t>
      </w:r>
      <w:r w:rsidR="00510E93">
        <w:rPr>
          <w:rFonts w:ascii="Times New Roman" w:hAnsi="Times New Roman" w:cs="Times New Roman"/>
          <w:sz w:val="28"/>
          <w:szCs w:val="28"/>
        </w:rPr>
        <w:t xml:space="preserve">65 </w:t>
      </w:r>
      <w:r w:rsidR="0031052C" w:rsidRPr="004B53BF">
        <w:rPr>
          <w:rFonts w:ascii="Times New Roman" w:hAnsi="Times New Roman" w:cs="Times New Roman"/>
          <w:sz w:val="28"/>
          <w:szCs w:val="28"/>
        </w:rPr>
        <w:t>руб</w:t>
      </w:r>
      <w:r w:rsidR="0031052C">
        <w:rPr>
          <w:rFonts w:ascii="Times New Roman" w:hAnsi="Times New Roman" w:cs="Times New Roman"/>
          <w:sz w:val="28"/>
          <w:szCs w:val="28"/>
        </w:rPr>
        <w:t>лей за счет средств местного бюджета, в том числе по годам</w:t>
      </w:r>
      <w:r w:rsidR="0031052C" w:rsidRPr="004B53BF">
        <w:rPr>
          <w:rFonts w:ascii="Times New Roman" w:hAnsi="Times New Roman" w:cs="Times New Roman"/>
          <w:sz w:val="28"/>
          <w:szCs w:val="28"/>
        </w:rPr>
        <w:t>:</w:t>
      </w:r>
    </w:p>
    <w:p w:rsidR="0031052C" w:rsidRPr="004B53BF" w:rsidRDefault="0031052C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510E93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E93">
        <w:rPr>
          <w:rFonts w:ascii="Times New Roman" w:hAnsi="Times New Roman" w:cs="Times New Roman"/>
          <w:sz w:val="28"/>
          <w:szCs w:val="28"/>
        </w:rPr>
        <w:t>4 428 114,65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52C" w:rsidRDefault="0031052C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 w:rsidR="00510E93">
        <w:rPr>
          <w:rFonts w:ascii="Times New Roman" w:hAnsi="Times New Roman" w:cs="Times New Roman"/>
          <w:sz w:val="28"/>
          <w:szCs w:val="28"/>
        </w:rPr>
        <w:t>20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E9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0</w:t>
      </w:r>
      <w:r w:rsidR="00614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1052C" w:rsidRPr="00E10B8F" w:rsidRDefault="0031052C" w:rsidP="00E10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0E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3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E93">
        <w:rPr>
          <w:rFonts w:ascii="Times New Roman" w:hAnsi="Times New Roman" w:cs="Times New Roman"/>
          <w:sz w:val="28"/>
          <w:szCs w:val="28"/>
        </w:rPr>
        <w:t>290</w:t>
      </w:r>
      <w:r w:rsidR="00614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52C" w:rsidRPr="00E10B8F" w:rsidRDefault="0031052C" w:rsidP="00E10B8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B6E2A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</w:t>
      </w:r>
      <w:r w:rsidRPr="007B6E2A">
        <w:rPr>
          <w:rFonts w:ascii="Times New Roman" w:hAnsi="Times New Roman"/>
          <w:sz w:val="28"/>
          <w:szCs w:val="28"/>
        </w:rPr>
        <w:lastRenderedPageBreak/>
        <w:t xml:space="preserve">реализацию целей муниципальной программы с учетом источников финансирования   приведена в приложении  № </w:t>
      </w:r>
      <w:r>
        <w:rPr>
          <w:rFonts w:ascii="Times New Roman" w:hAnsi="Times New Roman"/>
          <w:sz w:val="28"/>
          <w:szCs w:val="28"/>
        </w:rPr>
        <w:t>2</w:t>
      </w:r>
      <w:r w:rsidRPr="007B6E2A">
        <w:rPr>
          <w:rFonts w:ascii="Times New Roman" w:hAnsi="Times New Roman"/>
          <w:sz w:val="28"/>
          <w:szCs w:val="28"/>
        </w:rPr>
        <w:t xml:space="preserve"> к Программе</w:t>
      </w:r>
      <w:r w:rsidR="00E10B8F">
        <w:rPr>
          <w:rFonts w:ascii="Times New Roman" w:hAnsi="Times New Roman"/>
          <w:sz w:val="28"/>
          <w:szCs w:val="28"/>
        </w:rPr>
        <w:t>»</w:t>
      </w:r>
      <w:r w:rsidRPr="007B6E2A">
        <w:rPr>
          <w:rFonts w:ascii="Times New Roman" w:hAnsi="Times New Roman"/>
          <w:sz w:val="28"/>
          <w:szCs w:val="28"/>
        </w:rPr>
        <w:t>.</w:t>
      </w:r>
    </w:p>
    <w:p w:rsidR="0031052C" w:rsidRPr="007B7231" w:rsidRDefault="0061434D" w:rsidP="00310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1052C">
        <w:rPr>
          <w:rFonts w:ascii="Times New Roman" w:hAnsi="Times New Roman"/>
          <w:sz w:val="28"/>
          <w:szCs w:val="28"/>
        </w:rPr>
        <w:t>. Приложение 1 к муниципальной программе «</w:t>
      </w:r>
      <w:proofErr w:type="gramStart"/>
      <w:r w:rsidR="0031052C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31052C">
        <w:rPr>
          <w:rFonts w:ascii="Times New Roman" w:hAnsi="Times New Roman"/>
          <w:sz w:val="28"/>
          <w:szCs w:val="28"/>
        </w:rPr>
        <w:t xml:space="preserve"> город» изложить в новой редакции (</w:t>
      </w:r>
      <w:r w:rsidR="008F2343">
        <w:rPr>
          <w:rFonts w:ascii="Times New Roman" w:hAnsi="Times New Roman"/>
          <w:sz w:val="28"/>
          <w:szCs w:val="28"/>
        </w:rPr>
        <w:t>п</w:t>
      </w:r>
      <w:r w:rsidR="0031052C">
        <w:rPr>
          <w:rFonts w:ascii="Times New Roman" w:hAnsi="Times New Roman"/>
          <w:sz w:val="28"/>
          <w:szCs w:val="28"/>
        </w:rPr>
        <w:t xml:space="preserve">риложение </w:t>
      </w:r>
      <w:r w:rsidR="00956CB8">
        <w:rPr>
          <w:rFonts w:ascii="Times New Roman" w:hAnsi="Times New Roman"/>
          <w:sz w:val="28"/>
          <w:szCs w:val="28"/>
        </w:rPr>
        <w:t xml:space="preserve">№ </w:t>
      </w:r>
      <w:r w:rsidR="0031052C">
        <w:rPr>
          <w:rFonts w:ascii="Times New Roman" w:hAnsi="Times New Roman"/>
          <w:sz w:val="28"/>
          <w:szCs w:val="28"/>
        </w:rPr>
        <w:t>1).</w:t>
      </w:r>
    </w:p>
    <w:p w:rsidR="00894E22" w:rsidRDefault="0031052C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F23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894E22">
        <w:rPr>
          <w:rFonts w:ascii="Times New Roman" w:hAnsi="Times New Roman"/>
          <w:sz w:val="28"/>
          <w:szCs w:val="28"/>
        </w:rPr>
        <w:t>Приложение 2 к муниципальной программе «</w:t>
      </w:r>
      <w:proofErr w:type="gramStart"/>
      <w:r w:rsidR="00894E2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894E22">
        <w:rPr>
          <w:rFonts w:ascii="Times New Roman" w:hAnsi="Times New Roman"/>
          <w:sz w:val="28"/>
          <w:szCs w:val="28"/>
        </w:rPr>
        <w:t xml:space="preserve"> город» изложить </w:t>
      </w:r>
      <w:r w:rsidR="004128AE">
        <w:rPr>
          <w:rFonts w:ascii="Times New Roman" w:hAnsi="Times New Roman"/>
          <w:sz w:val="28"/>
          <w:szCs w:val="28"/>
        </w:rPr>
        <w:t>в новой редакции (</w:t>
      </w:r>
      <w:r w:rsidR="008F2343">
        <w:rPr>
          <w:rFonts w:ascii="Times New Roman" w:hAnsi="Times New Roman"/>
          <w:sz w:val="28"/>
          <w:szCs w:val="28"/>
        </w:rPr>
        <w:t>п</w:t>
      </w:r>
      <w:r w:rsidR="004128AE">
        <w:rPr>
          <w:rFonts w:ascii="Times New Roman" w:hAnsi="Times New Roman"/>
          <w:sz w:val="28"/>
          <w:szCs w:val="28"/>
        </w:rPr>
        <w:t xml:space="preserve">риложение </w:t>
      </w:r>
      <w:r w:rsidR="00956CB8">
        <w:rPr>
          <w:rFonts w:ascii="Times New Roman" w:hAnsi="Times New Roman"/>
          <w:sz w:val="28"/>
          <w:szCs w:val="28"/>
        </w:rPr>
        <w:t xml:space="preserve">№ </w:t>
      </w:r>
      <w:r w:rsidR="004128AE">
        <w:rPr>
          <w:rFonts w:ascii="Times New Roman" w:hAnsi="Times New Roman"/>
          <w:sz w:val="28"/>
          <w:szCs w:val="28"/>
        </w:rPr>
        <w:t>2).</w:t>
      </w:r>
    </w:p>
    <w:p w:rsidR="00190E7F" w:rsidRDefault="00B41544" w:rsidP="00E0705D">
      <w:pPr>
        <w:autoSpaceDE w:val="0"/>
        <w:autoSpaceDN w:val="0"/>
        <w:adjustRightInd w:val="0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8F2343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5B27F0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8F2343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5B27F0">
        <w:rPr>
          <w:rFonts w:ascii="Times New Roman" w:hAnsi="Times New Roman"/>
          <w:b w:val="0"/>
          <w:sz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F2343">
        <w:rPr>
          <w:rFonts w:ascii="Times New Roman" w:hAnsi="Times New Roman"/>
          <w:b w:val="0"/>
          <w:sz w:val="28"/>
        </w:rPr>
        <w:t>«</w:t>
      </w:r>
      <w:r w:rsidR="0042196B">
        <w:rPr>
          <w:rFonts w:ascii="Times New Roman" w:hAnsi="Times New Roman"/>
          <w:b w:val="0"/>
          <w:sz w:val="28"/>
        </w:rPr>
        <w:t>Интернет</w:t>
      </w:r>
      <w:r w:rsidR="008F2343">
        <w:rPr>
          <w:rFonts w:ascii="Times New Roman" w:hAnsi="Times New Roman"/>
          <w:b w:val="0"/>
          <w:sz w:val="28"/>
        </w:rPr>
        <w:t>»</w:t>
      </w:r>
      <w:r w:rsidR="0042196B">
        <w:rPr>
          <w:rFonts w:ascii="Times New Roman" w:hAnsi="Times New Roman"/>
          <w:b w:val="0"/>
          <w:sz w:val="28"/>
        </w:rPr>
        <w:t>.</w:t>
      </w:r>
    </w:p>
    <w:p w:rsidR="00B07B38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E861C4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AC0836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AC0836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  <w:t xml:space="preserve">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CD" w:rsidRDefault="008537CD">
      <w:r>
        <w:separator/>
      </w:r>
    </w:p>
  </w:endnote>
  <w:endnote w:type="continuationSeparator" w:id="0">
    <w:p w:rsidR="008537CD" w:rsidRDefault="00853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CD" w:rsidRDefault="008537CD">
      <w:r>
        <w:separator/>
      </w:r>
    </w:p>
  </w:footnote>
  <w:footnote w:type="continuationSeparator" w:id="0">
    <w:p w:rsidR="008537CD" w:rsidRDefault="00853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3326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3326D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BBD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9DB63F9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67FD"/>
    <w:rsid w:val="0007333D"/>
    <w:rsid w:val="00082B1D"/>
    <w:rsid w:val="000902EF"/>
    <w:rsid w:val="00097C36"/>
    <w:rsid w:val="000A7A41"/>
    <w:rsid w:val="000B1D97"/>
    <w:rsid w:val="000B419E"/>
    <w:rsid w:val="000C38C6"/>
    <w:rsid w:val="000D0E22"/>
    <w:rsid w:val="000D6E29"/>
    <w:rsid w:val="000E5841"/>
    <w:rsid w:val="000E7119"/>
    <w:rsid w:val="000F66A9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658"/>
    <w:rsid w:val="00197C2A"/>
    <w:rsid w:val="001A1039"/>
    <w:rsid w:val="001B5679"/>
    <w:rsid w:val="001C4D3A"/>
    <w:rsid w:val="001F21F3"/>
    <w:rsid w:val="00204C7D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A6789"/>
    <w:rsid w:val="002B3C4B"/>
    <w:rsid w:val="002B535B"/>
    <w:rsid w:val="002C49A3"/>
    <w:rsid w:val="002D0600"/>
    <w:rsid w:val="002D66EB"/>
    <w:rsid w:val="002D70E0"/>
    <w:rsid w:val="002D7B72"/>
    <w:rsid w:val="002F4030"/>
    <w:rsid w:val="0031052C"/>
    <w:rsid w:val="003127A9"/>
    <w:rsid w:val="00323380"/>
    <w:rsid w:val="003418AE"/>
    <w:rsid w:val="00350577"/>
    <w:rsid w:val="00375153"/>
    <w:rsid w:val="00376C37"/>
    <w:rsid w:val="00383209"/>
    <w:rsid w:val="003958BB"/>
    <w:rsid w:val="003A2503"/>
    <w:rsid w:val="003B1057"/>
    <w:rsid w:val="004128AE"/>
    <w:rsid w:val="0042196B"/>
    <w:rsid w:val="00443404"/>
    <w:rsid w:val="00443863"/>
    <w:rsid w:val="00460FD5"/>
    <w:rsid w:val="00461A9B"/>
    <w:rsid w:val="00473368"/>
    <w:rsid w:val="00496EC4"/>
    <w:rsid w:val="004B3807"/>
    <w:rsid w:val="004C31BE"/>
    <w:rsid w:val="004C44C2"/>
    <w:rsid w:val="004C6DED"/>
    <w:rsid w:val="004D1B6A"/>
    <w:rsid w:val="004D4F41"/>
    <w:rsid w:val="004F2B35"/>
    <w:rsid w:val="004F343A"/>
    <w:rsid w:val="005037EB"/>
    <w:rsid w:val="00507906"/>
    <w:rsid w:val="00510E93"/>
    <w:rsid w:val="00530001"/>
    <w:rsid w:val="00535C45"/>
    <w:rsid w:val="00556034"/>
    <w:rsid w:val="0056149D"/>
    <w:rsid w:val="00562FEE"/>
    <w:rsid w:val="00573FD8"/>
    <w:rsid w:val="00575353"/>
    <w:rsid w:val="00581553"/>
    <w:rsid w:val="005820D2"/>
    <w:rsid w:val="005A139D"/>
    <w:rsid w:val="005A1752"/>
    <w:rsid w:val="005A63A4"/>
    <w:rsid w:val="005B1744"/>
    <w:rsid w:val="005B27F0"/>
    <w:rsid w:val="005B7A7B"/>
    <w:rsid w:val="005E0292"/>
    <w:rsid w:val="005E509B"/>
    <w:rsid w:val="006051CA"/>
    <w:rsid w:val="0061434D"/>
    <w:rsid w:val="00620F0E"/>
    <w:rsid w:val="00627B20"/>
    <w:rsid w:val="0063135B"/>
    <w:rsid w:val="00641981"/>
    <w:rsid w:val="00651B08"/>
    <w:rsid w:val="00670B4A"/>
    <w:rsid w:val="00683E5A"/>
    <w:rsid w:val="006A0457"/>
    <w:rsid w:val="006B2671"/>
    <w:rsid w:val="006C4A3F"/>
    <w:rsid w:val="006C5FEF"/>
    <w:rsid w:val="006E72F8"/>
    <w:rsid w:val="006F2A37"/>
    <w:rsid w:val="007049B0"/>
    <w:rsid w:val="00713C54"/>
    <w:rsid w:val="00716B81"/>
    <w:rsid w:val="0073470B"/>
    <w:rsid w:val="00744D38"/>
    <w:rsid w:val="00745F0C"/>
    <w:rsid w:val="00766E39"/>
    <w:rsid w:val="007751CB"/>
    <w:rsid w:val="00796084"/>
    <w:rsid w:val="007A2814"/>
    <w:rsid w:val="007B7231"/>
    <w:rsid w:val="007C2A03"/>
    <w:rsid w:val="007D70CB"/>
    <w:rsid w:val="007E498E"/>
    <w:rsid w:val="00824468"/>
    <w:rsid w:val="00824749"/>
    <w:rsid w:val="00827D52"/>
    <w:rsid w:val="00830FC3"/>
    <w:rsid w:val="008528F6"/>
    <w:rsid w:val="008537CD"/>
    <w:rsid w:val="00855D1A"/>
    <w:rsid w:val="0086531E"/>
    <w:rsid w:val="008713F6"/>
    <w:rsid w:val="00874637"/>
    <w:rsid w:val="00894E22"/>
    <w:rsid w:val="008975F1"/>
    <w:rsid w:val="008A12E5"/>
    <w:rsid w:val="008A158F"/>
    <w:rsid w:val="008A666D"/>
    <w:rsid w:val="008B32C6"/>
    <w:rsid w:val="008D2238"/>
    <w:rsid w:val="008E48C1"/>
    <w:rsid w:val="008E7704"/>
    <w:rsid w:val="008F2343"/>
    <w:rsid w:val="00902AFA"/>
    <w:rsid w:val="00902C83"/>
    <w:rsid w:val="00903CCF"/>
    <w:rsid w:val="009073DE"/>
    <w:rsid w:val="00930A17"/>
    <w:rsid w:val="00933FB6"/>
    <w:rsid w:val="009350F0"/>
    <w:rsid w:val="00946356"/>
    <w:rsid w:val="00956CB8"/>
    <w:rsid w:val="00964B24"/>
    <w:rsid w:val="009660EA"/>
    <w:rsid w:val="009727BE"/>
    <w:rsid w:val="00972874"/>
    <w:rsid w:val="00975523"/>
    <w:rsid w:val="0097677D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32F88"/>
    <w:rsid w:val="00A53B5F"/>
    <w:rsid w:val="00A86F1F"/>
    <w:rsid w:val="00A90A3B"/>
    <w:rsid w:val="00A9304F"/>
    <w:rsid w:val="00A9552D"/>
    <w:rsid w:val="00AA106B"/>
    <w:rsid w:val="00AA6D08"/>
    <w:rsid w:val="00AC0836"/>
    <w:rsid w:val="00AC2816"/>
    <w:rsid w:val="00AC638A"/>
    <w:rsid w:val="00AC7CA4"/>
    <w:rsid w:val="00AD067E"/>
    <w:rsid w:val="00AD4870"/>
    <w:rsid w:val="00AE3827"/>
    <w:rsid w:val="00AF18E9"/>
    <w:rsid w:val="00AF1BDE"/>
    <w:rsid w:val="00B02316"/>
    <w:rsid w:val="00B07B38"/>
    <w:rsid w:val="00B10422"/>
    <w:rsid w:val="00B11A2B"/>
    <w:rsid w:val="00B151F3"/>
    <w:rsid w:val="00B15B18"/>
    <w:rsid w:val="00B2374F"/>
    <w:rsid w:val="00B30C1B"/>
    <w:rsid w:val="00B3326D"/>
    <w:rsid w:val="00B334FE"/>
    <w:rsid w:val="00B41544"/>
    <w:rsid w:val="00B41BAF"/>
    <w:rsid w:val="00B4669C"/>
    <w:rsid w:val="00B81578"/>
    <w:rsid w:val="00B91D53"/>
    <w:rsid w:val="00B9222E"/>
    <w:rsid w:val="00BA0C4B"/>
    <w:rsid w:val="00BB4090"/>
    <w:rsid w:val="00BD4442"/>
    <w:rsid w:val="00BE5619"/>
    <w:rsid w:val="00BF5EF5"/>
    <w:rsid w:val="00C07B4D"/>
    <w:rsid w:val="00C13622"/>
    <w:rsid w:val="00C23704"/>
    <w:rsid w:val="00C24235"/>
    <w:rsid w:val="00C26B83"/>
    <w:rsid w:val="00C350A6"/>
    <w:rsid w:val="00C42F9B"/>
    <w:rsid w:val="00C4332D"/>
    <w:rsid w:val="00C43742"/>
    <w:rsid w:val="00C60DA2"/>
    <w:rsid w:val="00C6743F"/>
    <w:rsid w:val="00C935DA"/>
    <w:rsid w:val="00C93D10"/>
    <w:rsid w:val="00CC2892"/>
    <w:rsid w:val="00CC498E"/>
    <w:rsid w:val="00CD5DAC"/>
    <w:rsid w:val="00CD7B52"/>
    <w:rsid w:val="00CE1EB4"/>
    <w:rsid w:val="00CE79A0"/>
    <w:rsid w:val="00D206FB"/>
    <w:rsid w:val="00D3193D"/>
    <w:rsid w:val="00D34C94"/>
    <w:rsid w:val="00D378A9"/>
    <w:rsid w:val="00D5382F"/>
    <w:rsid w:val="00D56EAF"/>
    <w:rsid w:val="00D72DF2"/>
    <w:rsid w:val="00D87324"/>
    <w:rsid w:val="00D96ACB"/>
    <w:rsid w:val="00DA1437"/>
    <w:rsid w:val="00DA3C90"/>
    <w:rsid w:val="00DC718D"/>
    <w:rsid w:val="00DC7A59"/>
    <w:rsid w:val="00DC7E6E"/>
    <w:rsid w:val="00DD2FC1"/>
    <w:rsid w:val="00DD7B2A"/>
    <w:rsid w:val="00DE2414"/>
    <w:rsid w:val="00DE3457"/>
    <w:rsid w:val="00DE7500"/>
    <w:rsid w:val="00DF0C1A"/>
    <w:rsid w:val="00DF2153"/>
    <w:rsid w:val="00E05ECD"/>
    <w:rsid w:val="00E0705D"/>
    <w:rsid w:val="00E10B8F"/>
    <w:rsid w:val="00E12DDD"/>
    <w:rsid w:val="00E21B11"/>
    <w:rsid w:val="00E26678"/>
    <w:rsid w:val="00E266D2"/>
    <w:rsid w:val="00E30950"/>
    <w:rsid w:val="00E31918"/>
    <w:rsid w:val="00E34D1F"/>
    <w:rsid w:val="00E36DE4"/>
    <w:rsid w:val="00E45294"/>
    <w:rsid w:val="00E530A2"/>
    <w:rsid w:val="00E61C35"/>
    <w:rsid w:val="00E778D2"/>
    <w:rsid w:val="00E77DEE"/>
    <w:rsid w:val="00E861C4"/>
    <w:rsid w:val="00E9413D"/>
    <w:rsid w:val="00EA1233"/>
    <w:rsid w:val="00EA24E8"/>
    <w:rsid w:val="00EC34D5"/>
    <w:rsid w:val="00EF3172"/>
    <w:rsid w:val="00F1298A"/>
    <w:rsid w:val="00F504CA"/>
    <w:rsid w:val="00F74C02"/>
    <w:rsid w:val="00F81D19"/>
    <w:rsid w:val="00F87851"/>
    <w:rsid w:val="00F97468"/>
    <w:rsid w:val="00FA50B9"/>
    <w:rsid w:val="00FA6294"/>
    <w:rsid w:val="00FB178D"/>
    <w:rsid w:val="00FB7609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  <w:style w:type="paragraph" w:styleId="ae">
    <w:name w:val="List Paragraph"/>
    <w:basedOn w:val="a"/>
    <w:link w:val="af"/>
    <w:uiPriority w:val="99"/>
    <w:qFormat/>
    <w:rsid w:val="00670B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670B4A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59"/>
    <w:rsid w:val="00D5382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A12E5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5</cp:revision>
  <cp:lastPrinted>2019-02-15T10:04:00Z</cp:lastPrinted>
  <dcterms:created xsi:type="dcterms:W3CDTF">2019-02-13T07:52:00Z</dcterms:created>
  <dcterms:modified xsi:type="dcterms:W3CDTF">2019-02-18T05:20:00Z</dcterms:modified>
</cp:coreProperties>
</file>